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630F9D">
        <w:rPr>
          <w:rFonts w:ascii="Arial" w:hAnsi="Arial" w:cs="Arial"/>
        </w:rPr>
        <w:t>8316</w:t>
      </w:r>
      <w:r w:rsidR="00C26756">
        <w:rPr>
          <w:rFonts w:ascii="Arial" w:hAnsi="Arial" w:cs="Arial"/>
        </w:rPr>
        <w:t>/1</w:t>
      </w:r>
      <w:r w:rsidR="002C5D12">
        <w:rPr>
          <w:rFonts w:ascii="Arial" w:hAnsi="Arial" w:cs="Arial"/>
        </w:rPr>
        <w:t>9</w:t>
      </w:r>
      <w:r w:rsidR="002676FA" w:rsidRPr="00F03722">
        <w:rPr>
          <w:rFonts w:ascii="Arial" w:hAnsi="Arial" w:cs="Arial"/>
        </w:rPr>
        <w:t xml:space="preserve"> od</w:t>
      </w:r>
      <w:r w:rsidR="00630F9D">
        <w:rPr>
          <w:rFonts w:ascii="Arial" w:hAnsi="Arial" w:cs="Arial"/>
        </w:rPr>
        <w:t>03</w:t>
      </w:r>
      <w:r w:rsidR="00C26756">
        <w:rPr>
          <w:rFonts w:ascii="Arial" w:hAnsi="Arial" w:cs="Arial"/>
        </w:rPr>
        <w:t>.</w:t>
      </w:r>
      <w:r w:rsidR="002C5D12">
        <w:rPr>
          <w:rFonts w:ascii="Arial" w:hAnsi="Arial" w:cs="Arial"/>
        </w:rPr>
        <w:t>0</w:t>
      </w:r>
      <w:r w:rsidR="00630F9D">
        <w:rPr>
          <w:rFonts w:ascii="Arial" w:hAnsi="Arial" w:cs="Arial"/>
        </w:rPr>
        <w:t>4</w:t>
      </w:r>
      <w:r w:rsidR="005B5B4C">
        <w:rPr>
          <w:rFonts w:ascii="Arial" w:hAnsi="Arial" w:cs="Arial"/>
        </w:rPr>
        <w:t>.</w:t>
      </w:r>
      <w:r w:rsidR="00FD5C17" w:rsidRPr="00F03722">
        <w:rPr>
          <w:rFonts w:ascii="Arial" w:hAnsi="Arial" w:cs="Arial"/>
        </w:rPr>
        <w:t>201</w:t>
      </w:r>
      <w:r w:rsidR="002C5D12">
        <w:rPr>
          <w:rFonts w:ascii="Arial" w:hAnsi="Arial" w:cs="Arial"/>
        </w:rPr>
        <w:t>9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bookmarkStart w:id="0" w:name="_GoBack"/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bookmarkEnd w:id="0"/>
    <w:p w:rsidR="00D07891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AE7B50" w:rsidRDefault="00AE7B50" w:rsidP="00D07891">
      <w:pPr>
        <w:jc w:val="center"/>
        <w:rPr>
          <w:rFonts w:ascii="Arial" w:hAnsi="Arial" w:cs="Arial"/>
          <w:b/>
        </w:rPr>
      </w:pPr>
    </w:p>
    <w:p w:rsidR="00AE7B50" w:rsidRPr="00147619" w:rsidRDefault="00147619" w:rsidP="00147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prodaje je stamben</w:t>
      </w:r>
      <w:r w:rsidR="00EB338F">
        <w:rPr>
          <w:rFonts w:ascii="Arial" w:hAnsi="Arial" w:cs="Arial"/>
        </w:rPr>
        <w:t>i objekat-kuća</w:t>
      </w:r>
      <w:r>
        <w:rPr>
          <w:rFonts w:ascii="Arial" w:hAnsi="Arial" w:cs="Arial"/>
        </w:rPr>
        <w:t xml:space="preserve"> u </w:t>
      </w:r>
      <w:r w:rsidR="00EB338F">
        <w:rPr>
          <w:rFonts w:ascii="Arial" w:hAnsi="Arial" w:cs="Arial"/>
        </w:rPr>
        <w:t>Gradišci</w:t>
      </w:r>
      <w:r w:rsidR="00063063">
        <w:rPr>
          <w:rFonts w:ascii="Arial" w:hAnsi="Arial" w:cs="Arial"/>
        </w:rPr>
        <w:t xml:space="preserve">koja je </w:t>
      </w:r>
      <w:r w:rsidR="00EB338F">
        <w:rPr>
          <w:rFonts w:ascii="Arial" w:hAnsi="Arial" w:cs="Arial"/>
        </w:rPr>
        <w:t>lociran</w:t>
      </w:r>
      <w:r w:rsidR="000630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 </w:t>
      </w:r>
      <w:r w:rsidR="00EB338F">
        <w:rPr>
          <w:rFonts w:ascii="Arial" w:hAnsi="Arial" w:cs="Arial"/>
        </w:rPr>
        <w:t xml:space="preserve">naselju Glogovi </w:t>
      </w:r>
      <w:r w:rsidR="00E75D81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ulic</w:t>
      </w:r>
      <w:r w:rsidR="00E75D81">
        <w:rPr>
          <w:rFonts w:ascii="Arial" w:hAnsi="Arial" w:cs="Arial"/>
        </w:rPr>
        <w:t>i</w:t>
      </w:r>
      <w:r w:rsidR="00EB338F">
        <w:rPr>
          <w:rFonts w:ascii="Arial" w:hAnsi="Arial" w:cs="Arial"/>
        </w:rPr>
        <w:t xml:space="preserve"> Sretena Stojanovića broj 3</w:t>
      </w:r>
      <w:r w:rsidR="00063063">
        <w:rPr>
          <w:rFonts w:ascii="Arial" w:hAnsi="Arial" w:cs="Arial"/>
        </w:rPr>
        <w:t xml:space="preserve">. Stambeni objekat-porodična kuća je izgrađena 1990. godine a renovirana 2004. </w:t>
      </w:r>
      <w:r w:rsidR="00E75D81">
        <w:rPr>
          <w:rFonts w:ascii="Arial" w:hAnsi="Arial" w:cs="Arial"/>
        </w:rPr>
        <w:t>g</w:t>
      </w:r>
      <w:r w:rsidR="00063063">
        <w:rPr>
          <w:rFonts w:ascii="Arial" w:hAnsi="Arial" w:cs="Arial"/>
        </w:rPr>
        <w:t>odine</w:t>
      </w:r>
      <w:r w:rsidR="00E75D81">
        <w:rPr>
          <w:rFonts w:ascii="Arial" w:hAnsi="Arial" w:cs="Arial"/>
        </w:rPr>
        <w:t>,</w:t>
      </w:r>
      <w:r w:rsidR="00063063">
        <w:rPr>
          <w:rFonts w:ascii="Arial" w:hAnsi="Arial" w:cs="Arial"/>
        </w:rPr>
        <w:t xml:space="preserve"> strukture prizemlje sa potkrovljem bruto površine 120 m2 i g</w:t>
      </w:r>
      <w:r w:rsidR="00E75D81">
        <w:rPr>
          <w:rFonts w:ascii="Arial" w:hAnsi="Arial" w:cs="Arial"/>
        </w:rPr>
        <w:t>a</w:t>
      </w:r>
      <w:r w:rsidR="00063063">
        <w:rPr>
          <w:rFonts w:ascii="Arial" w:hAnsi="Arial" w:cs="Arial"/>
        </w:rPr>
        <w:t xml:space="preserve">raža bruto površine 49,70 m2. </w:t>
      </w:r>
      <w:r w:rsidR="009A573B">
        <w:rPr>
          <w:rFonts w:ascii="Arial" w:hAnsi="Arial" w:cs="Arial"/>
        </w:rPr>
        <w:t>U prizemlju korisne površine 110,40 m2 izgrađen</w:t>
      </w:r>
      <w:r w:rsidR="00FC2180">
        <w:rPr>
          <w:rFonts w:ascii="Arial" w:hAnsi="Arial" w:cs="Arial"/>
        </w:rPr>
        <w:t xml:space="preserve"> je </w:t>
      </w:r>
      <w:r w:rsidR="009A573B">
        <w:rPr>
          <w:rFonts w:ascii="Arial" w:hAnsi="Arial" w:cs="Arial"/>
        </w:rPr>
        <w:t>dnevni boravak sa trpezarijom, kuhinj</w:t>
      </w:r>
      <w:r w:rsidR="00FC2180">
        <w:rPr>
          <w:rFonts w:ascii="Arial" w:hAnsi="Arial" w:cs="Arial"/>
        </w:rPr>
        <w:t>a</w:t>
      </w:r>
      <w:r w:rsidR="009A573B">
        <w:rPr>
          <w:rFonts w:ascii="Arial" w:hAnsi="Arial" w:cs="Arial"/>
        </w:rPr>
        <w:t>, tri spavaće sobe, kupatilo i hodnik a u potkrovlju četiri nezavršena prostora</w:t>
      </w:r>
      <w:r w:rsidR="00FC2180">
        <w:rPr>
          <w:rFonts w:ascii="Arial" w:hAnsi="Arial" w:cs="Arial"/>
        </w:rPr>
        <w:t xml:space="preserve"> koji su</w:t>
      </w:r>
      <w:r w:rsidR="009A573B">
        <w:rPr>
          <w:rFonts w:ascii="Arial" w:hAnsi="Arial" w:cs="Arial"/>
        </w:rPr>
        <w:t xml:space="preserve"> djelimično ozidan</w:t>
      </w:r>
      <w:r w:rsidR="00FC2180">
        <w:rPr>
          <w:rFonts w:ascii="Arial" w:hAnsi="Arial" w:cs="Arial"/>
        </w:rPr>
        <w:t>i</w:t>
      </w:r>
      <w:r w:rsidR="009A573B">
        <w:rPr>
          <w:rFonts w:ascii="Arial" w:hAnsi="Arial" w:cs="Arial"/>
        </w:rPr>
        <w:t xml:space="preserve">. Objekat je lociran u četvrtoj gradskoj stambenoj zoni i posjeduje svu potrebnu infrastrukturu (priključak vode, struje i kanalizacije). Objekat je slobodno stojeći uz dobro osunčavanje i provjetravanje. Zemljište </w:t>
      </w:r>
      <w:r w:rsidR="00E75D81">
        <w:rPr>
          <w:rFonts w:ascii="Arial" w:hAnsi="Arial" w:cs="Arial"/>
        </w:rPr>
        <w:t xml:space="preserve">površine 536 m2 </w:t>
      </w:r>
      <w:r w:rsidR="009A573B">
        <w:rPr>
          <w:rFonts w:ascii="Arial" w:hAnsi="Arial" w:cs="Arial"/>
        </w:rPr>
        <w:t>je pravilnog oblika</w:t>
      </w:r>
      <w:r w:rsidR="00E75D81">
        <w:rPr>
          <w:rFonts w:ascii="Arial" w:hAnsi="Arial" w:cs="Arial"/>
        </w:rPr>
        <w:t xml:space="preserve"> i ravno.</w:t>
      </w:r>
    </w:p>
    <w:p w:rsidR="00E15D90" w:rsidRDefault="00614D6A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7" o:spid="_x0000_s1028" type="#_x0000_t66" style="position:absolute;left:0;text-align:left;margin-left:598.5pt;margin-top:2.9pt;width:67pt;height:5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IMhgIAAHAFAAAOAAAAZHJzL2Uyb0RvYy54bWysVEtv2zAMvg/YfxB0X+0EfSWoUwQtOgwI&#10;2mLt0LMiS7EBWdQoJU7260fJjwRdscOwHBTRJL+PpEje3O4bw3YKfQ224JOznDNlJZS13RT8x+vD&#10;l2vOfBC2FAasKvhBeX67+PzppnVzNYUKTKmQEYj189YVvArBzbPMy0o1wp+BU5aUGrARgUTcZCWK&#10;ltAbk03z/DJrAUuHIJX39PW+U/JFwtdayfCktVeBmYJTbCGdmM51PLPFjZhvULiqln0Y4h+iaERt&#10;iXSEuhdBsC3Wf0A1tUTwoMOZhCYDrWupUg6UzSR/l81LJZxKuVBxvBvL5P8frHzcPSOry4JfcWZF&#10;Q0+0UjqwJSK07CrWp3V+TmYv7hl7ydM1JrvX2MR/SoPtU00PY03VPjBJH68v8llOlZekupyRFCGz&#10;o69DH74qaFi8FNwQeeJO1RS7lQ+d/WAX+TyYunyojUlCbBV1Z5DtBD3yejPpGU6ssphDF3W6hYNR&#10;0dfY70pT9hTnNBGmvjuCCSmVDZNOVYlSdRwXOf0GloE+ZZUAI7Km6EbsHmCw7EAG7C693j66qtS2&#10;o3P+t8A659EjMYMNo3NTW8CPAAxl1TN39hT+SWnidQ3lgXoDoRsa7+RDTW+0Ej48C6QpoVelyQ9P&#10;dGgDbcGhv3FWAf766Hu0p+YlLWctTV3B/c+tQMWZ+WaprWeT8/M4pkk4v7iakoCnmvWpxm6bO6A3&#10;n9COcTJdo30ww1UjNG+0IJaRlVTCSuIuuAw4CHeh2wa0YqRaLpMZjaYTYWVfnIzgsaqx/V73bwJd&#10;36iBGvwRhgkV83et2tlGTwvLbQBdpz4+1rWvN411apx+BcW9cSonq+OiXPwGAAD//wMAUEsDBBQA&#10;BgAIAAAAIQC0W8kE3wAAAAoBAAAPAAAAZHJzL2Rvd25yZXYueG1sTI9BT8MwDIXvSPyHyEjcWNoN&#10;ylaaTmUSEhIHxMZlt6wxTUXjVE26ln+Pd4Kbn/30/L5iO7tOnHEIrScF6SIBgVR701Kj4PPwcrcG&#10;EaImoztPqOAHA2zL66tC58ZP9IHnfWwEh1DItQIbY59LGWqLToeF75H49uUHpyPLoZFm0BOHu04u&#10;kySTTrfEH6zucWex/t6PTsGyOrxV+DxmzfF1d28NTe+b46TU7c1cPYGIOMc/M1zqc3UoudPJj2SC&#10;6Finm0eGiQoeGOFiWK1SXpx4ytYgy0L+Ryh/AQAA//8DAFBLAQItABQABgAIAAAAIQC2gziS/gAA&#10;AOEBAAATAAAAAAAAAAAAAAAAAAAAAABbQ29udGVudF9UeXBlc10ueG1sUEsBAi0AFAAGAAgAAAAh&#10;ADj9If/WAAAAlAEAAAsAAAAAAAAAAAAAAAAALwEAAF9yZWxzLy5yZWxzUEsBAi0AFAAGAAgAAAAh&#10;ANgcogyGAgAAcAUAAA4AAAAAAAAAAAAAAAAALgIAAGRycy9lMm9Eb2MueG1sUEsBAi0AFAAGAAgA&#10;AAAhALRbyQTfAAAACgEAAA8AAAAAAAAAAAAAAAAA4AQAAGRycy9kb3ducmV2LnhtbFBLBQYAAAAA&#10;BAAEAPMAAADsBQAAAAA=&#10;" adj="887" fillcolor="white [3212]" strokecolor="#243f60 [1604]" strokeweight="2pt"/>
        </w:pict>
      </w:r>
      <w:r w:rsidR="000A2472"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525B5B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706" w:rsidRPr="00F03722">
        <w:rPr>
          <w:rFonts w:ascii="Arial" w:hAnsi="Arial" w:cs="Arial"/>
        </w:rPr>
        <w:t>očetna prodajna cijena iznosi</w:t>
      </w:r>
      <w:r w:rsidR="00630F9D">
        <w:rPr>
          <w:rFonts w:ascii="Arial" w:hAnsi="Arial" w:cs="Arial"/>
        </w:rPr>
        <w:t>8</w:t>
      </w:r>
      <w:r w:rsidR="00E21CEB">
        <w:rPr>
          <w:rFonts w:ascii="Arial" w:hAnsi="Arial" w:cs="Arial"/>
        </w:rPr>
        <w:t>0</w:t>
      </w:r>
      <w:r w:rsidR="00DD1F69">
        <w:rPr>
          <w:rFonts w:ascii="Arial" w:hAnsi="Arial" w:cs="Arial"/>
        </w:rPr>
        <w:t>.</w:t>
      </w:r>
      <w:r w:rsidR="00E21CEB">
        <w:rPr>
          <w:rFonts w:ascii="Arial" w:hAnsi="Arial" w:cs="Arial"/>
        </w:rPr>
        <w:t>0</w:t>
      </w:r>
      <w:r w:rsidR="002C5D12">
        <w:rPr>
          <w:rFonts w:ascii="Arial" w:hAnsi="Arial" w:cs="Arial"/>
        </w:rPr>
        <w:t>00</w:t>
      </w:r>
      <w:r w:rsidR="008D3706"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0 KM.</w:t>
      </w:r>
    </w:p>
    <w:p w:rsidR="001C7E1E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na protokol Banke na istoj adresi </w:t>
      </w:r>
      <w:r>
        <w:rPr>
          <w:rFonts w:ascii="Arial" w:hAnsi="Arial" w:cs="Arial"/>
        </w:rPr>
        <w:t xml:space="preserve">u roku od </w:t>
      </w:r>
      <w:r w:rsidR="00DE12E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kalendarskih dana od dana objavljivanja oglasa u dnevnom listu.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614D6A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Left Arrow 2" o:spid="_x0000_s1027" type="#_x0000_t66" style="position:absolute;left:0;text-align:left;margin-left:-210.2pt;margin-top:32.75pt;width:60.1pt;height:22pt;rotation:11542457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jhbAIAAB4FAAAOAAAAZHJzL2Uyb0RvYy54bWysVEtPGzEQvlfqf7B8L/sgkBJlgyIQVaUI&#10;UKHibLx2sqrX446dbNJf37F3syCKeqh6sWY837w+z3h+uW8N2yn0DdiKFyc5Z8pKqBu7rvj3x5tP&#10;nznzQdhaGLCq4gfl+eXi44d552aqhA2YWiGjINbPOlfxTQhulmVeblQr/Ak4ZcmoAVsRSMV1VqPo&#10;KHprsjLPz7MOsHYIUnlPt9e9kS9SfK2VDHdaexWYqTjVFtKJ6XyOZ7aYi9kahds0cihD/EMVrWgs&#10;JR1DXYsg2BabP0K1jUTwoMOJhDYDrRupUg/UTZG/6eZhI5xKvRA53o00+f8XVt7u7pE1dcVLzqxo&#10;6YlWSge2RISOlZGfzvkZwR7cPQ6aJzE2u9fYMgQitcjPzqeT07PEAXXF9oniw0ix2gcm6XJ6flpO&#10;6SEkmcrpxSRPT5D1sWJMhz58UdCyKFTcUDGplhRZ7FY+UBGEP+JIiQX2JSUpHIyKkYz9pjS1RlnL&#10;5J2GSl0ZZDtB41D/KGJ7FCsho4tujBmdivecTDg6DdjoptKgjY75e44v2UZ0ygg2jI5tYwH/7qx7&#10;/LHrvtfY9jPUB3rJ9BrEr3fypiEGV8KHe4E003RJexru6NAGuorDIHG2Afz13n3E06iRlbOOdqTi&#10;/udWoOLMfLU0hBfFZBKXKimTs2lJCr62PL+22G17BcR7kapLYsQHcxQ1QvtE67yMWckkrKTcFZcB&#10;j8pV6HeXPgSplssEo0VyIqzsg5MxeGQ1Dsfj/kmgG8Yo0PzdwnGfxOzNIPXY6GlhuQ2gmzRlL7wO&#10;fNMSpoEZPoy45a/1hHr51ha/AQAA//8DAFBLAwQUAAYACAAAACEAjW27NOEAAAAMAQAADwAAAGRy&#10;cy9kb3ducmV2LnhtbEyPQU7DMBBF90jcwRokdqlNWlcQ4lRVJWCBECJwADcekoA9jmKnTXt6zAqW&#10;o//0/5tyMzvLDjiG3pOCm4UAhtR401Or4OP9IbsFFqImo60nVHDCAJvq8qLUhfFHesNDHVuWSigU&#10;WkEX41BwHpoOnQ4LPyCl7NOPTsd0ji03oz6mcmd5LsSaO91TWuj0gLsOm+96cgpc/XzePsnH04tE&#10;u7PCf03L17NS11fz9h5YxDn+wfCrn9ShSk57P5EJzCrIVrlYJVbBWkpgiciWQuTA9okVdxJ4VfL/&#10;T1Q/AAAA//8DAFBLAQItABQABgAIAAAAIQC2gziS/gAAAOEBAAATAAAAAAAAAAAAAAAAAAAAAABb&#10;Q29udGVudF9UeXBlc10ueG1sUEsBAi0AFAAGAAgAAAAhADj9If/WAAAAlAEAAAsAAAAAAAAAAAAA&#10;AAAALwEAAF9yZWxzLy5yZWxzUEsBAi0AFAAGAAgAAAAhANR96OFsAgAAHgUAAA4AAAAAAAAAAAAA&#10;AAAALgIAAGRycy9lMm9Eb2MueG1sUEsBAi0AFAAGAAgAAAAhAI1tuzThAAAADAEAAA8AAAAAAAAA&#10;AAAAAAAAxgQAAGRycy9kb3ducmV2LnhtbFBLBQYAAAAABAAEAPMAAADUBQAAAAA=&#10;" adj="3953" fillcolor="white [3201]" strokecolor="black [3200]" strokeweight="2pt"/>
        </w:pict>
      </w:r>
      <w:r w:rsidR="00883C4D"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1C7E1E" w:rsidRPr="00F03722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Kupac je dužan u roku od </w:t>
      </w:r>
      <w:r>
        <w:rPr>
          <w:rFonts w:ascii="Arial" w:hAnsi="Arial" w:cs="Arial"/>
        </w:rPr>
        <w:t>15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snosiće kupac.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614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44006"/>
    <w:rsid w:val="000508BD"/>
    <w:rsid w:val="00055C6E"/>
    <w:rsid w:val="00063063"/>
    <w:rsid w:val="00065BDD"/>
    <w:rsid w:val="00074757"/>
    <w:rsid w:val="000814D0"/>
    <w:rsid w:val="0009486B"/>
    <w:rsid w:val="000A06F0"/>
    <w:rsid w:val="000A1E1E"/>
    <w:rsid w:val="000A213B"/>
    <w:rsid w:val="000A2472"/>
    <w:rsid w:val="000A4916"/>
    <w:rsid w:val="000D2E58"/>
    <w:rsid w:val="000D5138"/>
    <w:rsid w:val="000D62D1"/>
    <w:rsid w:val="000D7D8C"/>
    <w:rsid w:val="000E6ABA"/>
    <w:rsid w:val="000F6E34"/>
    <w:rsid w:val="00102D29"/>
    <w:rsid w:val="00121965"/>
    <w:rsid w:val="001227FF"/>
    <w:rsid w:val="001261DA"/>
    <w:rsid w:val="0014493F"/>
    <w:rsid w:val="00147619"/>
    <w:rsid w:val="00152CE4"/>
    <w:rsid w:val="00166419"/>
    <w:rsid w:val="00166563"/>
    <w:rsid w:val="00195631"/>
    <w:rsid w:val="00196BE4"/>
    <w:rsid w:val="001B3124"/>
    <w:rsid w:val="001C7E1E"/>
    <w:rsid w:val="001E0AB3"/>
    <w:rsid w:val="001E7FCA"/>
    <w:rsid w:val="00215204"/>
    <w:rsid w:val="00232C5E"/>
    <w:rsid w:val="002676FA"/>
    <w:rsid w:val="00280212"/>
    <w:rsid w:val="002948DB"/>
    <w:rsid w:val="002B368B"/>
    <w:rsid w:val="002C26BD"/>
    <w:rsid w:val="002C5D12"/>
    <w:rsid w:val="002D1C4E"/>
    <w:rsid w:val="002E4CE6"/>
    <w:rsid w:val="002F0955"/>
    <w:rsid w:val="002F2B64"/>
    <w:rsid w:val="00305B77"/>
    <w:rsid w:val="00305E34"/>
    <w:rsid w:val="00311B69"/>
    <w:rsid w:val="00352CA7"/>
    <w:rsid w:val="00360A1D"/>
    <w:rsid w:val="0037387F"/>
    <w:rsid w:val="00375854"/>
    <w:rsid w:val="003B5F3F"/>
    <w:rsid w:val="003B6F59"/>
    <w:rsid w:val="003C2FC1"/>
    <w:rsid w:val="003D5EFD"/>
    <w:rsid w:val="003F0784"/>
    <w:rsid w:val="00400052"/>
    <w:rsid w:val="00410BB0"/>
    <w:rsid w:val="00411609"/>
    <w:rsid w:val="0041174B"/>
    <w:rsid w:val="00414D25"/>
    <w:rsid w:val="00421F0B"/>
    <w:rsid w:val="004310DC"/>
    <w:rsid w:val="00441949"/>
    <w:rsid w:val="00447BF0"/>
    <w:rsid w:val="004600C5"/>
    <w:rsid w:val="004630C5"/>
    <w:rsid w:val="0046681F"/>
    <w:rsid w:val="00473C45"/>
    <w:rsid w:val="00490B54"/>
    <w:rsid w:val="004B328E"/>
    <w:rsid w:val="004E37FD"/>
    <w:rsid w:val="00506B6E"/>
    <w:rsid w:val="00510E5B"/>
    <w:rsid w:val="005114CA"/>
    <w:rsid w:val="00516D60"/>
    <w:rsid w:val="00525B5B"/>
    <w:rsid w:val="0052701B"/>
    <w:rsid w:val="005318B7"/>
    <w:rsid w:val="00541E8F"/>
    <w:rsid w:val="00556647"/>
    <w:rsid w:val="00584873"/>
    <w:rsid w:val="00590A62"/>
    <w:rsid w:val="00592B2F"/>
    <w:rsid w:val="005B5B4C"/>
    <w:rsid w:val="005D1DE3"/>
    <w:rsid w:val="005D330B"/>
    <w:rsid w:val="005D3E7A"/>
    <w:rsid w:val="005D5D21"/>
    <w:rsid w:val="005D7CF6"/>
    <w:rsid w:val="005E0F0D"/>
    <w:rsid w:val="005E26CF"/>
    <w:rsid w:val="005F03BA"/>
    <w:rsid w:val="005F68A6"/>
    <w:rsid w:val="00604AFA"/>
    <w:rsid w:val="00606D27"/>
    <w:rsid w:val="00613FC0"/>
    <w:rsid w:val="00614D6A"/>
    <w:rsid w:val="00630F9D"/>
    <w:rsid w:val="00651F98"/>
    <w:rsid w:val="0068312C"/>
    <w:rsid w:val="0069119D"/>
    <w:rsid w:val="006D0A67"/>
    <w:rsid w:val="006D14D3"/>
    <w:rsid w:val="006D35A2"/>
    <w:rsid w:val="0071317D"/>
    <w:rsid w:val="00715C76"/>
    <w:rsid w:val="00722733"/>
    <w:rsid w:val="0075164D"/>
    <w:rsid w:val="00754921"/>
    <w:rsid w:val="00756E85"/>
    <w:rsid w:val="00760A8C"/>
    <w:rsid w:val="00770B39"/>
    <w:rsid w:val="00776EA3"/>
    <w:rsid w:val="007A02FD"/>
    <w:rsid w:val="007D2295"/>
    <w:rsid w:val="007F4119"/>
    <w:rsid w:val="0080381D"/>
    <w:rsid w:val="00813D8E"/>
    <w:rsid w:val="00832143"/>
    <w:rsid w:val="0084502C"/>
    <w:rsid w:val="0085357E"/>
    <w:rsid w:val="008546FC"/>
    <w:rsid w:val="008646D9"/>
    <w:rsid w:val="008656A0"/>
    <w:rsid w:val="00883C4D"/>
    <w:rsid w:val="00883EBC"/>
    <w:rsid w:val="008860F7"/>
    <w:rsid w:val="008930F4"/>
    <w:rsid w:val="008A37C5"/>
    <w:rsid w:val="008C600E"/>
    <w:rsid w:val="008C7181"/>
    <w:rsid w:val="008D08C6"/>
    <w:rsid w:val="008D3706"/>
    <w:rsid w:val="008D5C5A"/>
    <w:rsid w:val="008F01E0"/>
    <w:rsid w:val="008F422C"/>
    <w:rsid w:val="00904DDB"/>
    <w:rsid w:val="00911E8B"/>
    <w:rsid w:val="00920343"/>
    <w:rsid w:val="00922429"/>
    <w:rsid w:val="00926D67"/>
    <w:rsid w:val="00931EAB"/>
    <w:rsid w:val="00943E8F"/>
    <w:rsid w:val="00947606"/>
    <w:rsid w:val="00947842"/>
    <w:rsid w:val="00947C37"/>
    <w:rsid w:val="00951B4C"/>
    <w:rsid w:val="009576F9"/>
    <w:rsid w:val="009669B5"/>
    <w:rsid w:val="009714E7"/>
    <w:rsid w:val="0098087E"/>
    <w:rsid w:val="009A0E52"/>
    <w:rsid w:val="009A573B"/>
    <w:rsid w:val="009B77B7"/>
    <w:rsid w:val="009C1448"/>
    <w:rsid w:val="009C6B71"/>
    <w:rsid w:val="009D31C3"/>
    <w:rsid w:val="00A03AC2"/>
    <w:rsid w:val="00A1419C"/>
    <w:rsid w:val="00A2080D"/>
    <w:rsid w:val="00A27C90"/>
    <w:rsid w:val="00A306A7"/>
    <w:rsid w:val="00A37B03"/>
    <w:rsid w:val="00A4459B"/>
    <w:rsid w:val="00A63C78"/>
    <w:rsid w:val="00A716E5"/>
    <w:rsid w:val="00A77B3B"/>
    <w:rsid w:val="00A83BEF"/>
    <w:rsid w:val="00A911A2"/>
    <w:rsid w:val="00AA5376"/>
    <w:rsid w:val="00AC204D"/>
    <w:rsid w:val="00AC25F9"/>
    <w:rsid w:val="00AC3035"/>
    <w:rsid w:val="00AD3539"/>
    <w:rsid w:val="00AD79C1"/>
    <w:rsid w:val="00AE0000"/>
    <w:rsid w:val="00AE0A86"/>
    <w:rsid w:val="00AE37C2"/>
    <w:rsid w:val="00AE7B50"/>
    <w:rsid w:val="00AF180B"/>
    <w:rsid w:val="00B0730E"/>
    <w:rsid w:val="00B14374"/>
    <w:rsid w:val="00B45C65"/>
    <w:rsid w:val="00B55026"/>
    <w:rsid w:val="00B64C08"/>
    <w:rsid w:val="00B702AB"/>
    <w:rsid w:val="00B72390"/>
    <w:rsid w:val="00B7419A"/>
    <w:rsid w:val="00B74CBD"/>
    <w:rsid w:val="00B9389B"/>
    <w:rsid w:val="00B94150"/>
    <w:rsid w:val="00BA332D"/>
    <w:rsid w:val="00BA3736"/>
    <w:rsid w:val="00BA7DA5"/>
    <w:rsid w:val="00BC482D"/>
    <w:rsid w:val="00BC5B32"/>
    <w:rsid w:val="00BE3F46"/>
    <w:rsid w:val="00BE543C"/>
    <w:rsid w:val="00BF04FB"/>
    <w:rsid w:val="00BF7F95"/>
    <w:rsid w:val="00C078EF"/>
    <w:rsid w:val="00C11DC5"/>
    <w:rsid w:val="00C13787"/>
    <w:rsid w:val="00C14044"/>
    <w:rsid w:val="00C23E96"/>
    <w:rsid w:val="00C241ED"/>
    <w:rsid w:val="00C26756"/>
    <w:rsid w:val="00C51EBD"/>
    <w:rsid w:val="00C5757D"/>
    <w:rsid w:val="00C74ED8"/>
    <w:rsid w:val="00C93C53"/>
    <w:rsid w:val="00CA78EE"/>
    <w:rsid w:val="00CB7B7F"/>
    <w:rsid w:val="00CD1F5D"/>
    <w:rsid w:val="00CD702B"/>
    <w:rsid w:val="00CD7A62"/>
    <w:rsid w:val="00CE6902"/>
    <w:rsid w:val="00D07891"/>
    <w:rsid w:val="00D11CB6"/>
    <w:rsid w:val="00D43B1F"/>
    <w:rsid w:val="00D46858"/>
    <w:rsid w:val="00D72679"/>
    <w:rsid w:val="00D81484"/>
    <w:rsid w:val="00D839CF"/>
    <w:rsid w:val="00D86C1C"/>
    <w:rsid w:val="00D86D73"/>
    <w:rsid w:val="00DA09B4"/>
    <w:rsid w:val="00DA70CE"/>
    <w:rsid w:val="00DC2A30"/>
    <w:rsid w:val="00DD08EA"/>
    <w:rsid w:val="00DD1F69"/>
    <w:rsid w:val="00DE12E8"/>
    <w:rsid w:val="00E15D90"/>
    <w:rsid w:val="00E21CEB"/>
    <w:rsid w:val="00E2225C"/>
    <w:rsid w:val="00E32803"/>
    <w:rsid w:val="00E34689"/>
    <w:rsid w:val="00E66447"/>
    <w:rsid w:val="00E74349"/>
    <w:rsid w:val="00E75D81"/>
    <w:rsid w:val="00EB0757"/>
    <w:rsid w:val="00EB338F"/>
    <w:rsid w:val="00EC5B46"/>
    <w:rsid w:val="00ED5501"/>
    <w:rsid w:val="00EE3A80"/>
    <w:rsid w:val="00EE603F"/>
    <w:rsid w:val="00EE7052"/>
    <w:rsid w:val="00EE7443"/>
    <w:rsid w:val="00EF7A9D"/>
    <w:rsid w:val="00F03722"/>
    <w:rsid w:val="00F1241A"/>
    <w:rsid w:val="00F12566"/>
    <w:rsid w:val="00F21CDB"/>
    <w:rsid w:val="00F22F3A"/>
    <w:rsid w:val="00F251B3"/>
    <w:rsid w:val="00F5677C"/>
    <w:rsid w:val="00F83925"/>
    <w:rsid w:val="00FB3C5E"/>
    <w:rsid w:val="00FC2180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3E49-DB2B-4BF7-8DA6-BD363EB0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2019-04-07T07:19:00Z</dcterms:created>
  <dcterms:modified xsi:type="dcterms:W3CDTF">2019-04-07T07:19:00Z</dcterms:modified>
</cp:coreProperties>
</file>